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19201" w14:textId="318E344D" w:rsidR="00644DB7" w:rsidRPr="00840D87" w:rsidRDefault="00840D87" w:rsidP="00644DB7">
      <w:pPr>
        <w:jc w:val="center"/>
        <w:rPr>
          <w:rFonts w:ascii="Public Sans" w:hAnsi="Public Sans"/>
          <w:b/>
          <w:bCs/>
          <w:sz w:val="28"/>
          <w:szCs w:val="28"/>
        </w:rPr>
      </w:pPr>
      <w:r>
        <w:rPr>
          <w:rFonts w:ascii="Public Sans" w:hAnsi="Public Sans"/>
          <w:noProof/>
          <w:sz w:val="26"/>
          <w:szCs w:val="26"/>
          <w:lang w:eastAsia="en-GB"/>
        </w:rPr>
        <w:drawing>
          <wp:anchor distT="0" distB="0" distL="114300" distR="114300" simplePos="0" relativeHeight="251659264" behindDoc="0" locked="0" layoutInCell="1" allowOverlap="1" wp14:anchorId="59267690" wp14:editId="6C0EAF4F">
            <wp:simplePos x="0" y="0"/>
            <wp:positionH relativeFrom="column">
              <wp:posOffset>4581525</wp:posOffset>
            </wp:positionH>
            <wp:positionV relativeFrom="paragraph">
              <wp:posOffset>-609600</wp:posOffset>
            </wp:positionV>
            <wp:extent cx="17716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ous-june-green square.jpg"/>
                    <pic:cNvPicPr/>
                  </pic:nvPicPr>
                  <pic:blipFill rotWithShape="1">
                    <a:blip r:embed="rId5" cstate="print">
                      <a:extLst>
                        <a:ext uri="{28A0092B-C50C-407E-A947-70E740481C1C}">
                          <a14:useLocalDpi xmlns:a14="http://schemas.microsoft.com/office/drawing/2010/main" val="0"/>
                        </a:ext>
                      </a:extLst>
                    </a:blip>
                    <a:srcRect t="18280" b="22580"/>
                    <a:stretch/>
                  </pic:blipFill>
                  <pic:spPr bwMode="auto">
                    <a:xfrm>
                      <a:off x="0" y="0"/>
                      <a:ext cx="177165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4DB7" w:rsidRPr="00840D87">
        <w:rPr>
          <w:rFonts w:ascii="Public Sans" w:hAnsi="Public Sans"/>
          <w:b/>
          <w:bCs/>
          <w:sz w:val="28"/>
          <w:szCs w:val="28"/>
        </w:rPr>
        <w:t xml:space="preserve">Sermon for </w:t>
      </w:r>
      <w:r w:rsidR="001C7EF8" w:rsidRPr="00840D87">
        <w:rPr>
          <w:rFonts w:ascii="Public Sans" w:hAnsi="Public Sans"/>
          <w:b/>
          <w:bCs/>
          <w:sz w:val="28"/>
          <w:szCs w:val="28"/>
        </w:rPr>
        <w:t>14</w:t>
      </w:r>
      <w:r w:rsidR="00644DB7" w:rsidRPr="00840D87">
        <w:rPr>
          <w:rFonts w:ascii="Public Sans" w:hAnsi="Public Sans"/>
          <w:b/>
          <w:bCs/>
          <w:sz w:val="28"/>
          <w:szCs w:val="28"/>
          <w:vertAlign w:val="superscript"/>
        </w:rPr>
        <w:t>th</w:t>
      </w:r>
      <w:r w:rsidR="00644DB7" w:rsidRPr="00840D87">
        <w:rPr>
          <w:rFonts w:ascii="Public Sans" w:hAnsi="Public Sans"/>
          <w:b/>
          <w:bCs/>
          <w:sz w:val="28"/>
          <w:szCs w:val="28"/>
        </w:rPr>
        <w:t xml:space="preserve"> June 2020</w:t>
      </w:r>
    </w:p>
    <w:p w14:paraId="00471CE1" w14:textId="68EA27EC" w:rsidR="00644DB7" w:rsidRPr="00840D87" w:rsidRDefault="00644DB7" w:rsidP="00644DB7">
      <w:pPr>
        <w:rPr>
          <w:rFonts w:ascii="Public Sans" w:hAnsi="Public Sans"/>
          <w:b/>
          <w:bCs/>
          <w:sz w:val="28"/>
          <w:szCs w:val="28"/>
        </w:rPr>
      </w:pPr>
      <w:r w:rsidRPr="00840D87">
        <w:rPr>
          <w:rFonts w:ascii="Public Sans" w:hAnsi="Public Sans"/>
          <w:b/>
          <w:bCs/>
          <w:sz w:val="28"/>
          <w:szCs w:val="28"/>
        </w:rPr>
        <w:t>Text:</w:t>
      </w:r>
      <w:r w:rsidRPr="00840D87">
        <w:rPr>
          <w:rFonts w:ascii="Public Sans" w:hAnsi="Public Sans"/>
          <w:b/>
          <w:bCs/>
          <w:sz w:val="28"/>
          <w:szCs w:val="28"/>
        </w:rPr>
        <w:tab/>
        <w:t>Luke 18:18-30</w:t>
      </w:r>
      <w:r w:rsidR="00840D87">
        <w:rPr>
          <w:rFonts w:ascii="Public Sans" w:hAnsi="Public Sans"/>
          <w:b/>
          <w:bCs/>
          <w:sz w:val="28"/>
          <w:szCs w:val="28"/>
        </w:rPr>
        <w:t xml:space="preserve"> - </w:t>
      </w:r>
      <w:r w:rsidRPr="00840D87">
        <w:rPr>
          <w:rFonts w:ascii="Public Sans" w:hAnsi="Public Sans"/>
          <w:b/>
          <w:bCs/>
          <w:sz w:val="28"/>
          <w:szCs w:val="28"/>
        </w:rPr>
        <w:t>The Rich Ruler</w:t>
      </w:r>
    </w:p>
    <w:p w14:paraId="59B6DD5D" w14:textId="57570E6D" w:rsidR="00644DB7" w:rsidRPr="00840D87" w:rsidRDefault="00644DB7" w:rsidP="00644DB7">
      <w:pPr>
        <w:rPr>
          <w:rFonts w:ascii="Public Sans" w:hAnsi="Public Sans"/>
          <w:b/>
          <w:bCs/>
          <w:sz w:val="28"/>
          <w:szCs w:val="28"/>
        </w:rPr>
      </w:pPr>
    </w:p>
    <w:p w14:paraId="41D15D0A" w14:textId="2BAD6FA6" w:rsidR="00644DB7" w:rsidRPr="00840D87" w:rsidRDefault="00644DB7" w:rsidP="00644DB7">
      <w:pPr>
        <w:rPr>
          <w:rFonts w:ascii="Public Sans" w:hAnsi="Public Sans"/>
          <w:sz w:val="28"/>
          <w:szCs w:val="28"/>
        </w:rPr>
      </w:pPr>
      <w:r w:rsidRPr="00840D87">
        <w:rPr>
          <w:rFonts w:ascii="Public Sans" w:hAnsi="Public Sans"/>
          <w:sz w:val="28"/>
          <w:szCs w:val="28"/>
        </w:rPr>
        <w:t>May I speak in the name of God, Father, Son and Holy Spirit.  Amen</w:t>
      </w:r>
    </w:p>
    <w:p w14:paraId="40DA48A2"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18 A certain ruler asked him, “Good teacher, what must I do to inherit eternal life?”</w:t>
      </w:r>
    </w:p>
    <w:p w14:paraId="1121361D"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 xml:space="preserve">19 “Why do you call me good?” Jesus answered. “No one is good—except God alone. 20 You know the commandments: ‘You shall not commit adultery, you shall not murder, you shall not steal, you shall not give false </w:t>
      </w:r>
      <w:bookmarkStart w:id="0" w:name="_GoBack"/>
      <w:bookmarkEnd w:id="0"/>
      <w:r w:rsidRPr="00840D87">
        <w:rPr>
          <w:rFonts w:ascii="Public Sans" w:eastAsiaTheme="minorHAnsi" w:hAnsi="Public Sans" w:cstheme="minorBidi"/>
          <w:sz w:val="28"/>
          <w:szCs w:val="28"/>
          <w:lang w:eastAsia="en-US"/>
        </w:rPr>
        <w:t>testimony, honour your father and mother.’[”</w:t>
      </w:r>
    </w:p>
    <w:p w14:paraId="4225A00C"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21 “All these I have kept since I was a boy,” he said.</w:t>
      </w:r>
    </w:p>
    <w:p w14:paraId="3879B7F6"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22 When Jesus heard this, he said to him, “You still lack one thing. Sell everything you have and give to the poor, and you will have treasure in heaven. Then come, follow me.”</w:t>
      </w:r>
    </w:p>
    <w:p w14:paraId="30933CC6"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23 When he heard this, he became very sad, because he was very wealthy. 24 Jesus looked at him and said, “How hard it is for the rich to enter the kingdom of God! 25 Indeed, it is easier for a camel to go through the eye of a needle than for someone who is rich to enter the kingdom of God.”</w:t>
      </w:r>
    </w:p>
    <w:p w14:paraId="1B8F3AB1"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26 Those who heard this asked, “Who then can be saved?”</w:t>
      </w:r>
    </w:p>
    <w:p w14:paraId="60CB6C12"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27 Jesus replied, “What is impossible with man is possible with God.”</w:t>
      </w:r>
    </w:p>
    <w:p w14:paraId="76FDCB39"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28 Peter said to him, “We have left all we had to follow you!”</w:t>
      </w:r>
    </w:p>
    <w:p w14:paraId="016A3E00" w14:textId="77777777" w:rsidR="003F6AA5" w:rsidRPr="00840D87" w:rsidRDefault="003F6AA5" w:rsidP="003F6AA5">
      <w:pPr>
        <w:pStyle w:val="NormalWeb"/>
        <w:rPr>
          <w:rFonts w:ascii="Public Sans" w:eastAsiaTheme="minorHAnsi" w:hAnsi="Public Sans" w:cstheme="minorBidi"/>
          <w:sz w:val="28"/>
          <w:szCs w:val="28"/>
          <w:lang w:eastAsia="en-US"/>
        </w:rPr>
      </w:pPr>
      <w:r w:rsidRPr="00840D87">
        <w:rPr>
          <w:rFonts w:ascii="Public Sans" w:eastAsiaTheme="minorHAnsi" w:hAnsi="Public Sans" w:cstheme="minorBidi"/>
          <w:sz w:val="28"/>
          <w:szCs w:val="28"/>
          <w:lang w:eastAsia="en-US"/>
        </w:rPr>
        <w:t>29 “Truly I tell you,” Jesus said to them, “no one who has left home or wife or brothers or sisters or parents or children for the sake of the kingdom of God 30 will fail to receive many times as much in this age, and in the age to come eternal life.”</w:t>
      </w:r>
    </w:p>
    <w:p w14:paraId="230A0BA4" w14:textId="6A0107DB" w:rsidR="00644DB7" w:rsidRPr="00840D87" w:rsidRDefault="00644DB7" w:rsidP="00644DB7">
      <w:pPr>
        <w:rPr>
          <w:rFonts w:ascii="Public Sans" w:hAnsi="Public Sans"/>
          <w:sz w:val="28"/>
          <w:szCs w:val="28"/>
        </w:rPr>
      </w:pPr>
    </w:p>
    <w:p w14:paraId="449750D9" w14:textId="6BF98C66" w:rsidR="00700E9E" w:rsidRPr="00840D87" w:rsidRDefault="00700E9E" w:rsidP="00644DB7">
      <w:pPr>
        <w:rPr>
          <w:rFonts w:ascii="Public Sans" w:hAnsi="Public Sans"/>
          <w:sz w:val="28"/>
          <w:szCs w:val="28"/>
        </w:rPr>
      </w:pPr>
      <w:r w:rsidRPr="00840D87">
        <w:rPr>
          <w:rFonts w:ascii="Public Sans" w:hAnsi="Public Sans"/>
          <w:sz w:val="28"/>
          <w:szCs w:val="28"/>
        </w:rPr>
        <w:t>Good morning!</w:t>
      </w:r>
    </w:p>
    <w:p w14:paraId="5F8C1E5D" w14:textId="1D75B2A0" w:rsidR="00700E9E" w:rsidRPr="00840D87" w:rsidRDefault="00700E9E" w:rsidP="00644DB7">
      <w:pPr>
        <w:rPr>
          <w:rFonts w:ascii="Public Sans" w:hAnsi="Public Sans"/>
          <w:sz w:val="28"/>
          <w:szCs w:val="28"/>
        </w:rPr>
      </w:pPr>
    </w:p>
    <w:p w14:paraId="475259A0" w14:textId="318C7BBE" w:rsidR="00700E9E" w:rsidRPr="00840D87" w:rsidRDefault="00700E9E" w:rsidP="00644DB7">
      <w:pPr>
        <w:rPr>
          <w:rFonts w:ascii="Public Sans" w:hAnsi="Public Sans"/>
          <w:sz w:val="28"/>
          <w:szCs w:val="28"/>
        </w:rPr>
      </w:pPr>
      <w:r w:rsidRPr="00840D87">
        <w:rPr>
          <w:rFonts w:ascii="Public Sans" w:hAnsi="Public Sans"/>
          <w:sz w:val="28"/>
          <w:szCs w:val="28"/>
        </w:rPr>
        <w:t xml:space="preserve">I am David, Bishop of Basingstoke.  I have been a Church minister for over 30 years, working in that time in two dioceses – Sheffield and Winchester.  </w:t>
      </w:r>
      <w:r w:rsidRPr="00840D87">
        <w:rPr>
          <w:rFonts w:ascii="Public Sans" w:hAnsi="Public Sans"/>
          <w:sz w:val="28"/>
          <w:szCs w:val="28"/>
        </w:rPr>
        <w:lastRenderedPageBreak/>
        <w:t>As a Christian I think I have been forged in South Yorkshire and formed in Hampshire, in the gracious company of many fellow travellers.  Together we have prayed, wept and laughed and sought to follow Jesus in our workplaces, our communities and our households.</w:t>
      </w:r>
    </w:p>
    <w:p w14:paraId="7573F2F3" w14:textId="7C3C46B1" w:rsidR="00700E9E" w:rsidRPr="00840D87" w:rsidRDefault="00700E9E" w:rsidP="00644DB7">
      <w:pPr>
        <w:rPr>
          <w:rFonts w:ascii="Public Sans" w:hAnsi="Public Sans"/>
          <w:sz w:val="28"/>
          <w:szCs w:val="28"/>
        </w:rPr>
      </w:pPr>
    </w:p>
    <w:p w14:paraId="427662FA" w14:textId="07578C8C" w:rsidR="00804E1B" w:rsidRPr="00840D87" w:rsidRDefault="00700E9E" w:rsidP="00644DB7">
      <w:pPr>
        <w:rPr>
          <w:rFonts w:ascii="Public Sans" w:hAnsi="Public Sans"/>
          <w:sz w:val="28"/>
          <w:szCs w:val="28"/>
        </w:rPr>
      </w:pPr>
      <w:r w:rsidRPr="00840D87">
        <w:rPr>
          <w:rFonts w:ascii="Public Sans" w:hAnsi="Public Sans"/>
          <w:sz w:val="28"/>
          <w:szCs w:val="28"/>
        </w:rPr>
        <w:t xml:space="preserve">We will have found ourselves admirers of Jesus, comforted in times of difficulty, challenged in times of complacency.  </w:t>
      </w:r>
      <w:r w:rsidR="00804E1B" w:rsidRPr="00840D87">
        <w:rPr>
          <w:rFonts w:ascii="Public Sans" w:hAnsi="Public Sans"/>
          <w:sz w:val="28"/>
          <w:szCs w:val="28"/>
        </w:rPr>
        <w:t>Generous June is a collaboration between Sheffield and Winchester</w:t>
      </w:r>
      <w:r w:rsidR="001C7EF8" w:rsidRPr="00840D87">
        <w:rPr>
          <w:rFonts w:ascii="Public Sans" w:hAnsi="Public Sans"/>
          <w:sz w:val="28"/>
          <w:szCs w:val="28"/>
        </w:rPr>
        <w:t xml:space="preserve"> dioceses</w:t>
      </w:r>
      <w:r w:rsidR="00804E1B" w:rsidRPr="00840D87">
        <w:rPr>
          <w:rFonts w:ascii="Public Sans" w:hAnsi="Public Sans"/>
          <w:sz w:val="28"/>
          <w:szCs w:val="28"/>
        </w:rPr>
        <w:t xml:space="preserve">.  For a whole month you have the chance to spend time reading Luke’s Gospel and allowing the person, teaching, and actions of Jesus to catch your imagination afresh.  Listen to the daily podcasts as well as the Sunday sermons –  the voices of young and old, of </w:t>
      </w:r>
      <w:r w:rsidR="00E0163F" w:rsidRPr="00840D87">
        <w:rPr>
          <w:rFonts w:ascii="Public Sans" w:hAnsi="Public Sans"/>
          <w:sz w:val="28"/>
          <w:szCs w:val="28"/>
        </w:rPr>
        <w:t xml:space="preserve">men and women from Hampshire and South Yorkshire – allow Jesus to shape you, your faith and your commitment to </w:t>
      </w:r>
      <w:r w:rsidR="00B244C6" w:rsidRPr="00840D87">
        <w:rPr>
          <w:rFonts w:ascii="Public Sans" w:hAnsi="Public Sans"/>
          <w:sz w:val="28"/>
          <w:szCs w:val="28"/>
        </w:rPr>
        <w:t xml:space="preserve">the </w:t>
      </w:r>
      <w:r w:rsidR="00E0163F" w:rsidRPr="00840D87">
        <w:rPr>
          <w:rFonts w:ascii="Public Sans" w:hAnsi="Public Sans"/>
          <w:sz w:val="28"/>
          <w:szCs w:val="28"/>
        </w:rPr>
        <w:t>community of those who follow Jesus.</w:t>
      </w:r>
    </w:p>
    <w:p w14:paraId="1941BFF4" w14:textId="77777777" w:rsidR="00895FBF" w:rsidRPr="00840D87" w:rsidRDefault="00895FBF" w:rsidP="00644DB7">
      <w:pPr>
        <w:rPr>
          <w:rFonts w:ascii="Public Sans" w:hAnsi="Public Sans"/>
          <w:sz w:val="28"/>
          <w:szCs w:val="28"/>
        </w:rPr>
      </w:pPr>
    </w:p>
    <w:p w14:paraId="539377D2" w14:textId="4158FA94" w:rsidR="00804E1B" w:rsidRPr="00840D87" w:rsidRDefault="00804E1B" w:rsidP="00644DB7">
      <w:pPr>
        <w:rPr>
          <w:rFonts w:ascii="Public Sans" w:hAnsi="Public Sans"/>
          <w:sz w:val="28"/>
          <w:szCs w:val="28"/>
        </w:rPr>
      </w:pPr>
      <w:r w:rsidRPr="00840D87">
        <w:rPr>
          <w:rFonts w:ascii="Public Sans" w:hAnsi="Public Sans"/>
          <w:sz w:val="28"/>
          <w:szCs w:val="28"/>
        </w:rPr>
        <w:t xml:space="preserve">We have unashamedly </w:t>
      </w:r>
      <w:r w:rsidR="001C7EF8" w:rsidRPr="00840D87">
        <w:rPr>
          <w:rFonts w:ascii="Public Sans" w:hAnsi="Public Sans"/>
          <w:sz w:val="28"/>
          <w:szCs w:val="28"/>
        </w:rPr>
        <w:t>interpreted</w:t>
      </w:r>
      <w:r w:rsidRPr="00840D87">
        <w:rPr>
          <w:rFonts w:ascii="Public Sans" w:hAnsi="Public Sans"/>
          <w:sz w:val="28"/>
          <w:szCs w:val="28"/>
        </w:rPr>
        <w:t xml:space="preserve"> Luke’s Gospel through the lens of </w:t>
      </w:r>
      <w:r w:rsidR="001C7EF8" w:rsidRPr="00840D87">
        <w:rPr>
          <w:rFonts w:ascii="Public Sans" w:hAnsi="Public Sans"/>
          <w:sz w:val="28"/>
          <w:szCs w:val="28"/>
        </w:rPr>
        <w:t>g</w:t>
      </w:r>
      <w:r w:rsidRPr="00840D87">
        <w:rPr>
          <w:rFonts w:ascii="Public Sans" w:hAnsi="Public Sans"/>
          <w:sz w:val="28"/>
          <w:szCs w:val="28"/>
        </w:rPr>
        <w:t xml:space="preserve">enerosity.  Although this series was planned some time ago, it has all been written during the “lock down” associated with Covid-19.  Generosity has been one of the defining points of the way people have responded to this global </w:t>
      </w:r>
      <w:r w:rsidR="00E0163F" w:rsidRPr="00840D87">
        <w:rPr>
          <w:rFonts w:ascii="Public Sans" w:hAnsi="Public Sans"/>
          <w:sz w:val="28"/>
          <w:szCs w:val="28"/>
        </w:rPr>
        <w:t xml:space="preserve">co-vid </w:t>
      </w:r>
      <w:r w:rsidRPr="00840D87">
        <w:rPr>
          <w:rFonts w:ascii="Public Sans" w:hAnsi="Public Sans"/>
          <w:sz w:val="28"/>
          <w:szCs w:val="28"/>
        </w:rPr>
        <w:t>crisis.  Generosity that has involved key workers having to adapt their working practices to mitigate the risks; care staff and health service staff having to work in high risk environments and many of us having to become more attentive to those who live closest to us..</w:t>
      </w:r>
    </w:p>
    <w:p w14:paraId="77D6A1A3" w14:textId="0003EF11" w:rsidR="00804E1B" w:rsidRPr="00840D87" w:rsidRDefault="00804E1B" w:rsidP="00644DB7">
      <w:pPr>
        <w:rPr>
          <w:rFonts w:ascii="Public Sans" w:hAnsi="Public Sans"/>
          <w:sz w:val="28"/>
          <w:szCs w:val="28"/>
        </w:rPr>
      </w:pPr>
    </w:p>
    <w:p w14:paraId="31F7149A" w14:textId="27BCC1F9" w:rsidR="00804E1B" w:rsidRPr="00840D87" w:rsidRDefault="00804E1B" w:rsidP="00644DB7">
      <w:pPr>
        <w:rPr>
          <w:rFonts w:ascii="Public Sans" w:hAnsi="Public Sans"/>
          <w:sz w:val="28"/>
          <w:szCs w:val="28"/>
        </w:rPr>
      </w:pPr>
      <w:r w:rsidRPr="00840D87">
        <w:rPr>
          <w:rFonts w:ascii="Public Sans" w:hAnsi="Public Sans"/>
          <w:sz w:val="28"/>
          <w:szCs w:val="28"/>
        </w:rPr>
        <w:t xml:space="preserve">Generosity can be so deep that it is </w:t>
      </w:r>
      <w:r w:rsidR="001C7EF8" w:rsidRPr="00840D87">
        <w:rPr>
          <w:rFonts w:ascii="Public Sans" w:hAnsi="Public Sans"/>
          <w:sz w:val="28"/>
          <w:szCs w:val="28"/>
        </w:rPr>
        <w:t>profoundly</w:t>
      </w:r>
      <w:r w:rsidRPr="00840D87">
        <w:rPr>
          <w:rFonts w:ascii="Public Sans" w:hAnsi="Public Sans"/>
          <w:sz w:val="28"/>
          <w:szCs w:val="28"/>
        </w:rPr>
        <w:t xml:space="preserve"> pervasive </w:t>
      </w:r>
      <w:r w:rsidR="00895FBF" w:rsidRPr="00840D87">
        <w:rPr>
          <w:rFonts w:ascii="Public Sans" w:hAnsi="Public Sans"/>
          <w:sz w:val="28"/>
          <w:szCs w:val="28"/>
        </w:rPr>
        <w:t xml:space="preserve">in all of our lives, so that money is only a part of generosity – how we share our time, our space, our gifts, our friendship is all part of a </w:t>
      </w:r>
      <w:r w:rsidR="00B244C6" w:rsidRPr="00840D87">
        <w:rPr>
          <w:rFonts w:ascii="Public Sans" w:hAnsi="Public Sans"/>
          <w:sz w:val="28"/>
          <w:szCs w:val="28"/>
        </w:rPr>
        <w:t>transforming</w:t>
      </w:r>
      <w:r w:rsidR="00895FBF" w:rsidRPr="00840D87">
        <w:rPr>
          <w:rFonts w:ascii="Public Sans" w:hAnsi="Public Sans"/>
          <w:sz w:val="28"/>
          <w:szCs w:val="28"/>
        </w:rPr>
        <w:t xml:space="preserve"> generosity.  </w:t>
      </w:r>
    </w:p>
    <w:p w14:paraId="5008347D" w14:textId="77777777" w:rsidR="00895FBF" w:rsidRPr="00840D87" w:rsidRDefault="00895FBF" w:rsidP="00644DB7">
      <w:pPr>
        <w:rPr>
          <w:rFonts w:ascii="Public Sans" w:hAnsi="Public Sans"/>
          <w:sz w:val="28"/>
          <w:szCs w:val="28"/>
        </w:rPr>
      </w:pPr>
    </w:p>
    <w:p w14:paraId="11466AC9" w14:textId="43117745" w:rsidR="00895FBF" w:rsidRPr="00840D87" w:rsidRDefault="00700E9E" w:rsidP="00644DB7">
      <w:pPr>
        <w:rPr>
          <w:rFonts w:ascii="Public Sans" w:hAnsi="Public Sans"/>
          <w:sz w:val="28"/>
          <w:szCs w:val="28"/>
        </w:rPr>
      </w:pPr>
      <w:r w:rsidRPr="00840D87">
        <w:rPr>
          <w:rFonts w:ascii="Public Sans" w:hAnsi="Public Sans"/>
          <w:sz w:val="28"/>
          <w:szCs w:val="28"/>
        </w:rPr>
        <w:t xml:space="preserve">In this </w:t>
      </w:r>
      <w:r w:rsidR="00804E1B" w:rsidRPr="00840D87">
        <w:rPr>
          <w:rFonts w:ascii="Public Sans" w:hAnsi="Public Sans"/>
          <w:sz w:val="28"/>
          <w:szCs w:val="28"/>
        </w:rPr>
        <w:t>morning’s</w:t>
      </w:r>
      <w:r w:rsidRPr="00840D87">
        <w:rPr>
          <w:rFonts w:ascii="Public Sans" w:hAnsi="Public Sans"/>
          <w:sz w:val="28"/>
          <w:szCs w:val="28"/>
        </w:rPr>
        <w:t xml:space="preserve"> reading we encounter a you</w:t>
      </w:r>
      <w:r w:rsidR="00895FBF" w:rsidRPr="00840D87">
        <w:rPr>
          <w:rFonts w:ascii="Public Sans" w:hAnsi="Public Sans"/>
          <w:sz w:val="28"/>
          <w:szCs w:val="28"/>
        </w:rPr>
        <w:t>n</w:t>
      </w:r>
      <w:r w:rsidRPr="00840D87">
        <w:rPr>
          <w:rFonts w:ascii="Public Sans" w:hAnsi="Public Sans"/>
          <w:sz w:val="28"/>
          <w:szCs w:val="28"/>
        </w:rPr>
        <w:t>g man who is curious and intrigued by Jesus.</w:t>
      </w:r>
      <w:r w:rsidR="00804E1B" w:rsidRPr="00840D87">
        <w:rPr>
          <w:rFonts w:ascii="Public Sans" w:hAnsi="Public Sans"/>
          <w:sz w:val="28"/>
          <w:szCs w:val="28"/>
        </w:rPr>
        <w:t xml:space="preserve">  He </w:t>
      </w:r>
      <w:r w:rsidR="00895FBF" w:rsidRPr="00840D87">
        <w:rPr>
          <w:rFonts w:ascii="Public Sans" w:hAnsi="Public Sans"/>
          <w:sz w:val="28"/>
          <w:szCs w:val="28"/>
        </w:rPr>
        <w:t xml:space="preserve">is devout and very religious.  I suspect that he has spent time in the crowds that gathered around Jesus and </w:t>
      </w:r>
      <w:r w:rsidR="00B244C6" w:rsidRPr="00840D87">
        <w:rPr>
          <w:rFonts w:ascii="Public Sans" w:hAnsi="Public Sans"/>
          <w:sz w:val="28"/>
          <w:szCs w:val="28"/>
        </w:rPr>
        <w:t>w</w:t>
      </w:r>
      <w:r w:rsidR="00895FBF" w:rsidRPr="00840D87">
        <w:rPr>
          <w:rFonts w:ascii="Public Sans" w:hAnsi="Public Sans"/>
          <w:sz w:val="28"/>
          <w:szCs w:val="28"/>
        </w:rPr>
        <w:t xml:space="preserve">ants to know more.  The three years of Jesus time as a public figure are mostly focussed around his local area.  People came in their thousands to see him, to hear him and to watch what he did.  </w:t>
      </w:r>
      <w:r w:rsidR="00525C8B" w:rsidRPr="00840D87">
        <w:rPr>
          <w:rFonts w:ascii="Public Sans" w:hAnsi="Public Sans"/>
          <w:sz w:val="28"/>
          <w:szCs w:val="28"/>
        </w:rPr>
        <w:t xml:space="preserve">Jesus teaches about how the penitent enter the Kingdom of God, about humility and gratitude and then </w:t>
      </w:r>
      <w:r w:rsidR="00525C8B" w:rsidRPr="00840D87">
        <w:rPr>
          <w:rFonts w:ascii="Public Sans" w:hAnsi="Public Sans"/>
          <w:sz w:val="28"/>
          <w:szCs w:val="28"/>
        </w:rPr>
        <w:lastRenderedPageBreak/>
        <w:t>the extraordinary challenge of entering God’s Kingdom and sharing in the life of the age to come</w:t>
      </w:r>
      <w:r w:rsidR="00142466" w:rsidRPr="00840D87">
        <w:rPr>
          <w:rFonts w:ascii="Public Sans" w:hAnsi="Public Sans"/>
          <w:sz w:val="28"/>
          <w:szCs w:val="28"/>
        </w:rPr>
        <w:t>.</w:t>
      </w:r>
    </w:p>
    <w:p w14:paraId="7A39BD37" w14:textId="77777777" w:rsidR="00895FBF" w:rsidRPr="00840D87" w:rsidRDefault="00895FBF" w:rsidP="00644DB7">
      <w:pPr>
        <w:rPr>
          <w:rFonts w:ascii="Public Sans" w:hAnsi="Public Sans"/>
          <w:sz w:val="28"/>
          <w:szCs w:val="28"/>
        </w:rPr>
      </w:pPr>
    </w:p>
    <w:p w14:paraId="2C3AD5CF" w14:textId="1FAE07D2" w:rsidR="00700E9E" w:rsidRPr="00840D87" w:rsidRDefault="00525C8B" w:rsidP="00644DB7">
      <w:pPr>
        <w:rPr>
          <w:rFonts w:ascii="Public Sans" w:hAnsi="Public Sans"/>
          <w:sz w:val="28"/>
          <w:szCs w:val="28"/>
        </w:rPr>
      </w:pPr>
      <w:r w:rsidRPr="00840D87">
        <w:rPr>
          <w:rFonts w:ascii="Public Sans" w:hAnsi="Public Sans"/>
          <w:sz w:val="28"/>
          <w:szCs w:val="28"/>
        </w:rPr>
        <w:t>The geography changes – instead of the rolling Galilean hills – the natural places where people can sit and listen, the houses that offered hospitality</w:t>
      </w:r>
      <w:r w:rsidR="00142466" w:rsidRPr="00840D87">
        <w:rPr>
          <w:rFonts w:ascii="Public Sans" w:hAnsi="Public Sans"/>
          <w:sz w:val="28"/>
          <w:szCs w:val="28"/>
        </w:rPr>
        <w:t xml:space="preserve">, the Synagogues where Jesus preached, he is now on the road to Jerusalem.  </w:t>
      </w:r>
      <w:r w:rsidR="00895FBF" w:rsidRPr="00840D87">
        <w:rPr>
          <w:rFonts w:ascii="Public Sans" w:hAnsi="Public Sans"/>
          <w:sz w:val="28"/>
          <w:szCs w:val="28"/>
        </w:rPr>
        <w:t xml:space="preserve">The crowds </w:t>
      </w:r>
      <w:r w:rsidR="00142466" w:rsidRPr="00840D87">
        <w:rPr>
          <w:rFonts w:ascii="Public Sans" w:hAnsi="Public Sans"/>
          <w:sz w:val="28"/>
          <w:szCs w:val="28"/>
        </w:rPr>
        <w:t xml:space="preserve">have </w:t>
      </w:r>
      <w:r w:rsidR="00895FBF" w:rsidRPr="00840D87">
        <w:rPr>
          <w:rFonts w:ascii="Public Sans" w:hAnsi="Public Sans"/>
          <w:sz w:val="28"/>
          <w:szCs w:val="28"/>
        </w:rPr>
        <w:t xml:space="preserve">vanished – </w:t>
      </w:r>
      <w:r w:rsidR="00142466" w:rsidRPr="00840D87">
        <w:rPr>
          <w:rFonts w:ascii="Public Sans" w:hAnsi="Public Sans"/>
          <w:sz w:val="28"/>
          <w:szCs w:val="28"/>
        </w:rPr>
        <w:t xml:space="preserve">it is becoming a more </w:t>
      </w:r>
      <w:r w:rsidR="00895FBF" w:rsidRPr="00840D87">
        <w:rPr>
          <w:rFonts w:ascii="Public Sans" w:hAnsi="Public Sans"/>
          <w:sz w:val="28"/>
          <w:szCs w:val="28"/>
        </w:rPr>
        <w:t xml:space="preserve">hostile environment </w:t>
      </w:r>
      <w:r w:rsidR="00142466" w:rsidRPr="00840D87">
        <w:rPr>
          <w:rFonts w:ascii="Public Sans" w:hAnsi="Public Sans"/>
          <w:sz w:val="28"/>
          <w:szCs w:val="28"/>
        </w:rPr>
        <w:t xml:space="preserve">– little wonder that his followers are asking questions and wondering where it is all going. </w:t>
      </w:r>
    </w:p>
    <w:p w14:paraId="726EB3D7" w14:textId="640E9564" w:rsidR="00142466" w:rsidRPr="00840D87" w:rsidRDefault="00142466" w:rsidP="00644DB7">
      <w:pPr>
        <w:rPr>
          <w:rFonts w:ascii="Public Sans" w:hAnsi="Public Sans"/>
          <w:sz w:val="28"/>
          <w:szCs w:val="28"/>
        </w:rPr>
      </w:pPr>
    </w:p>
    <w:p w14:paraId="1E85FB37" w14:textId="5EABDDEF" w:rsidR="00142466" w:rsidRPr="00840D87" w:rsidRDefault="00142466" w:rsidP="00644DB7">
      <w:pPr>
        <w:rPr>
          <w:rFonts w:ascii="Public Sans" w:hAnsi="Public Sans"/>
          <w:sz w:val="28"/>
          <w:szCs w:val="28"/>
        </w:rPr>
      </w:pPr>
      <w:r w:rsidRPr="00840D87">
        <w:rPr>
          <w:rFonts w:ascii="Public Sans" w:hAnsi="Public Sans"/>
          <w:sz w:val="28"/>
          <w:szCs w:val="28"/>
        </w:rPr>
        <w:t>The man, described as a rich ruler, appears confident, is well organised and looks Jesus in the face, calls him good, but is going to turn away sad.  The young man’s confidence is rooted in his own abilities, including his money.  Jesus offers something very different – would he accept Gods kingdom, like a child with a humble trust that allows God to be God or was he about to discover that his confidence lay in his possessions?</w:t>
      </w:r>
    </w:p>
    <w:p w14:paraId="026DF17F" w14:textId="4ED6362E" w:rsidR="00142466" w:rsidRPr="00840D87" w:rsidRDefault="00142466" w:rsidP="00644DB7">
      <w:pPr>
        <w:rPr>
          <w:rFonts w:ascii="Public Sans" w:hAnsi="Public Sans"/>
          <w:sz w:val="28"/>
          <w:szCs w:val="28"/>
        </w:rPr>
      </w:pPr>
    </w:p>
    <w:p w14:paraId="0AE96087" w14:textId="22200C1F" w:rsidR="00142466" w:rsidRPr="00840D87" w:rsidRDefault="00142466" w:rsidP="00644DB7">
      <w:pPr>
        <w:rPr>
          <w:rFonts w:ascii="Public Sans" w:hAnsi="Public Sans"/>
          <w:sz w:val="28"/>
          <w:szCs w:val="28"/>
        </w:rPr>
      </w:pPr>
      <w:r w:rsidRPr="00840D87">
        <w:rPr>
          <w:rFonts w:ascii="Public Sans" w:hAnsi="Public Sans"/>
          <w:sz w:val="28"/>
          <w:szCs w:val="28"/>
        </w:rPr>
        <w:t xml:space="preserve">When </w:t>
      </w:r>
      <w:r w:rsidR="003F6AA5" w:rsidRPr="00840D87">
        <w:rPr>
          <w:rFonts w:ascii="Public Sans" w:hAnsi="Public Sans"/>
          <w:sz w:val="28"/>
          <w:szCs w:val="28"/>
        </w:rPr>
        <w:t xml:space="preserve">you </w:t>
      </w:r>
      <w:r w:rsidRPr="00840D87">
        <w:rPr>
          <w:rFonts w:ascii="Public Sans" w:hAnsi="Public Sans"/>
          <w:sz w:val="28"/>
          <w:szCs w:val="28"/>
        </w:rPr>
        <w:t xml:space="preserve">give away the </w:t>
      </w:r>
      <w:r w:rsidR="003F6AA5" w:rsidRPr="00840D87">
        <w:rPr>
          <w:rFonts w:ascii="Public Sans" w:hAnsi="Public Sans"/>
          <w:sz w:val="28"/>
          <w:szCs w:val="28"/>
        </w:rPr>
        <w:t>things,</w:t>
      </w:r>
      <w:r w:rsidRPr="00840D87">
        <w:rPr>
          <w:rFonts w:ascii="Public Sans" w:hAnsi="Public Sans"/>
          <w:sz w:val="28"/>
          <w:szCs w:val="28"/>
        </w:rPr>
        <w:t xml:space="preserve"> </w:t>
      </w:r>
      <w:r w:rsidR="003F6AA5" w:rsidRPr="00840D87">
        <w:rPr>
          <w:rFonts w:ascii="Public Sans" w:hAnsi="Public Sans"/>
          <w:sz w:val="28"/>
          <w:szCs w:val="28"/>
        </w:rPr>
        <w:t>you</w:t>
      </w:r>
      <w:r w:rsidRPr="00840D87">
        <w:rPr>
          <w:rFonts w:ascii="Public Sans" w:hAnsi="Public Sans"/>
          <w:sz w:val="28"/>
          <w:szCs w:val="28"/>
        </w:rPr>
        <w:t xml:space="preserve"> hold dear, be </w:t>
      </w:r>
      <w:r w:rsidR="003F6AA5" w:rsidRPr="00840D87">
        <w:rPr>
          <w:rFonts w:ascii="Public Sans" w:hAnsi="Public Sans"/>
          <w:sz w:val="28"/>
          <w:szCs w:val="28"/>
        </w:rPr>
        <w:t>it</w:t>
      </w:r>
      <w:r w:rsidRPr="00840D87">
        <w:rPr>
          <w:rFonts w:ascii="Public Sans" w:hAnsi="Public Sans"/>
          <w:sz w:val="28"/>
          <w:szCs w:val="28"/>
        </w:rPr>
        <w:t xml:space="preserve"> time, friendship, attention, service or</w:t>
      </w:r>
      <w:r w:rsidR="003F6AA5" w:rsidRPr="00840D87">
        <w:rPr>
          <w:rFonts w:ascii="Public Sans" w:hAnsi="Public Sans"/>
          <w:sz w:val="28"/>
          <w:szCs w:val="28"/>
        </w:rPr>
        <w:t xml:space="preserve"> </w:t>
      </w:r>
      <w:r w:rsidRPr="00840D87">
        <w:rPr>
          <w:rFonts w:ascii="Public Sans" w:hAnsi="Public Sans"/>
          <w:sz w:val="28"/>
          <w:szCs w:val="28"/>
        </w:rPr>
        <w:t xml:space="preserve">money, you discover that the person who </w:t>
      </w:r>
      <w:r w:rsidR="003F6AA5" w:rsidRPr="00840D87">
        <w:rPr>
          <w:rFonts w:ascii="Public Sans" w:hAnsi="Public Sans"/>
          <w:sz w:val="28"/>
          <w:szCs w:val="28"/>
        </w:rPr>
        <w:t xml:space="preserve">benefits most is the giver – but that involves a new trust in God.  A trust that true wealth is found in the heavenly dimension.  Whenever a Christian community starts living like this there is a growth of selfless and trusting common life, church members and the world around glimpse what God’s new world is like and learn to live that way more and more.  </w:t>
      </w:r>
    </w:p>
    <w:p w14:paraId="427DBEA1" w14:textId="6D06F742" w:rsidR="003F6AA5" w:rsidRPr="00840D87" w:rsidRDefault="003F6AA5" w:rsidP="00644DB7">
      <w:pPr>
        <w:rPr>
          <w:rFonts w:ascii="Public Sans" w:hAnsi="Public Sans"/>
          <w:sz w:val="28"/>
          <w:szCs w:val="28"/>
        </w:rPr>
      </w:pPr>
    </w:p>
    <w:p w14:paraId="3F4897D6" w14:textId="620CE6CB" w:rsidR="003F6AA5" w:rsidRPr="00840D87" w:rsidRDefault="003F6AA5" w:rsidP="00644DB7">
      <w:pPr>
        <w:rPr>
          <w:rFonts w:ascii="Public Sans" w:hAnsi="Public Sans"/>
          <w:sz w:val="28"/>
          <w:szCs w:val="28"/>
        </w:rPr>
      </w:pPr>
      <w:r w:rsidRPr="00840D87">
        <w:rPr>
          <w:rFonts w:ascii="Public Sans" w:hAnsi="Public Sans"/>
          <w:sz w:val="28"/>
          <w:szCs w:val="28"/>
        </w:rPr>
        <w:t xml:space="preserve">I wonder what would have happened to that young man if he had taken Jesus challenge and given away all his money and followed Jesus?  He would have continued the journey for the rest of the week, seen Jesus hailed as a King and then a few days later </w:t>
      </w:r>
      <w:r w:rsidR="001C7EF8" w:rsidRPr="00840D87">
        <w:rPr>
          <w:rFonts w:ascii="Public Sans" w:hAnsi="Public Sans"/>
          <w:sz w:val="28"/>
          <w:szCs w:val="28"/>
        </w:rPr>
        <w:t xml:space="preserve">witness </w:t>
      </w:r>
      <w:r w:rsidRPr="00840D87">
        <w:rPr>
          <w:rFonts w:ascii="Public Sans" w:hAnsi="Public Sans"/>
          <w:sz w:val="28"/>
          <w:szCs w:val="28"/>
        </w:rPr>
        <w:t xml:space="preserve">the crowd call for Him to be crucified.  </w:t>
      </w:r>
      <w:r w:rsidR="00EF7CA0" w:rsidRPr="00840D87">
        <w:rPr>
          <w:rFonts w:ascii="Public Sans" w:hAnsi="Public Sans"/>
          <w:sz w:val="28"/>
          <w:szCs w:val="28"/>
        </w:rPr>
        <w:t>He would have seen soldiers come to the garden to arrest Jesus, and in that moment, Jesus healed the ear of one of those arresting Him.  As they pounded nails into Jesus hands, he would have heard Jesus say</w:t>
      </w:r>
      <w:r w:rsidR="00E1626F" w:rsidRPr="00840D87">
        <w:rPr>
          <w:rFonts w:ascii="Public Sans" w:hAnsi="Public Sans"/>
          <w:sz w:val="28"/>
          <w:szCs w:val="28"/>
        </w:rPr>
        <w:t>: “</w:t>
      </w:r>
      <w:r w:rsidR="00EF7CA0" w:rsidRPr="00840D87">
        <w:rPr>
          <w:rFonts w:ascii="Public Sans" w:hAnsi="Public Sans"/>
          <w:sz w:val="28"/>
          <w:szCs w:val="28"/>
        </w:rPr>
        <w:t>Father forgive them”.  He would have seen the that Jesus came not to bring judgement but to subject himself to judgement, all that we might instead be those who receive not judgement but God’s love.</w:t>
      </w:r>
    </w:p>
    <w:p w14:paraId="04358F88" w14:textId="15CFFB4C" w:rsidR="00EF7CA0" w:rsidRPr="00840D87" w:rsidRDefault="00EF7CA0" w:rsidP="00644DB7">
      <w:pPr>
        <w:rPr>
          <w:rFonts w:ascii="Public Sans" w:hAnsi="Public Sans"/>
          <w:sz w:val="28"/>
          <w:szCs w:val="28"/>
        </w:rPr>
      </w:pPr>
    </w:p>
    <w:p w14:paraId="66E85080" w14:textId="2D0EF67E" w:rsidR="00EF7CA0" w:rsidRPr="00840D87" w:rsidRDefault="00EF7CA0" w:rsidP="00644DB7">
      <w:pPr>
        <w:rPr>
          <w:rFonts w:ascii="Public Sans" w:hAnsi="Public Sans"/>
          <w:sz w:val="28"/>
          <w:szCs w:val="28"/>
        </w:rPr>
      </w:pPr>
      <w:r w:rsidRPr="00840D87">
        <w:rPr>
          <w:rFonts w:ascii="Public Sans" w:hAnsi="Public Sans"/>
          <w:sz w:val="28"/>
          <w:szCs w:val="28"/>
        </w:rPr>
        <w:t xml:space="preserve">If we take that journey and hear God, we will discover that he gives himself to us for us to receive Him!  As he is emptied, </w:t>
      </w:r>
      <w:r w:rsidR="009809CD" w:rsidRPr="00840D87">
        <w:rPr>
          <w:rFonts w:ascii="Public Sans" w:hAnsi="Public Sans"/>
          <w:sz w:val="28"/>
          <w:szCs w:val="28"/>
        </w:rPr>
        <w:t>he experiences abandonment</w:t>
      </w:r>
      <w:r w:rsidRPr="00840D87">
        <w:rPr>
          <w:rFonts w:ascii="Public Sans" w:hAnsi="Public Sans"/>
          <w:sz w:val="28"/>
          <w:szCs w:val="28"/>
        </w:rPr>
        <w:t xml:space="preserve"> and a cosmic, infinite agony</w:t>
      </w:r>
      <w:r w:rsidR="009809CD" w:rsidRPr="00840D87">
        <w:rPr>
          <w:rFonts w:ascii="Public Sans" w:hAnsi="Public Sans"/>
          <w:sz w:val="28"/>
          <w:szCs w:val="28"/>
        </w:rPr>
        <w:t xml:space="preserve"> but</w:t>
      </w:r>
      <w:r w:rsidRPr="00840D87">
        <w:rPr>
          <w:rFonts w:ascii="Public Sans" w:hAnsi="Public Sans"/>
          <w:sz w:val="28"/>
          <w:szCs w:val="28"/>
        </w:rPr>
        <w:t xml:space="preserve"> you and I get embraced and loved, we get the Holy Spirit of love.  </w:t>
      </w:r>
    </w:p>
    <w:p w14:paraId="2C2C89AA" w14:textId="43AA0770" w:rsidR="00EF7CA0" w:rsidRPr="00840D87" w:rsidRDefault="00EF7CA0" w:rsidP="00644DB7">
      <w:pPr>
        <w:rPr>
          <w:rFonts w:ascii="Public Sans" w:hAnsi="Public Sans"/>
          <w:sz w:val="28"/>
          <w:szCs w:val="28"/>
        </w:rPr>
      </w:pPr>
    </w:p>
    <w:p w14:paraId="6CEC34DE" w14:textId="05214F79" w:rsidR="00EF7CA0" w:rsidRPr="00840D87" w:rsidRDefault="00EF7CA0" w:rsidP="00644DB7">
      <w:pPr>
        <w:rPr>
          <w:rFonts w:ascii="Public Sans" w:hAnsi="Public Sans"/>
          <w:sz w:val="28"/>
          <w:szCs w:val="28"/>
        </w:rPr>
      </w:pPr>
      <w:r w:rsidRPr="00840D87">
        <w:rPr>
          <w:rFonts w:ascii="Public Sans" w:hAnsi="Public Sans"/>
          <w:sz w:val="28"/>
          <w:szCs w:val="28"/>
        </w:rPr>
        <w:t xml:space="preserve">This is the lesson the rich ruler did not get the chance to learn.  He was being invited into the company of the one who would give himself </w:t>
      </w:r>
      <w:r w:rsidR="009809CD" w:rsidRPr="00840D87">
        <w:rPr>
          <w:rFonts w:ascii="Public Sans" w:hAnsi="Public Sans"/>
          <w:sz w:val="28"/>
          <w:szCs w:val="28"/>
        </w:rPr>
        <w:t>utterly for you.  He, Jesus is one who heals, who fills you with his love and utterly frees us.  There is nothing more deadly tha</w:t>
      </w:r>
      <w:r w:rsidR="001C7EF8" w:rsidRPr="00840D87">
        <w:rPr>
          <w:rFonts w:ascii="Public Sans" w:hAnsi="Public Sans"/>
          <w:sz w:val="28"/>
          <w:szCs w:val="28"/>
        </w:rPr>
        <w:t>n</w:t>
      </w:r>
      <w:r w:rsidR="009809CD" w:rsidRPr="00840D87">
        <w:rPr>
          <w:rFonts w:ascii="Public Sans" w:hAnsi="Public Sans"/>
          <w:sz w:val="28"/>
          <w:szCs w:val="28"/>
        </w:rPr>
        <w:t xml:space="preserve"> relying on our own abilities and our own possessions, of spending a whole life achieving our own worth, when Jesus offers it to us – out of his infinite generosity towards us.  That freedom enables us to give ourselves to Him and to give ourselves to other people.</w:t>
      </w:r>
    </w:p>
    <w:p w14:paraId="0E3A7EBA" w14:textId="77777777" w:rsidR="009809CD" w:rsidRPr="00840D87" w:rsidRDefault="009809CD" w:rsidP="00644DB7">
      <w:pPr>
        <w:rPr>
          <w:rFonts w:ascii="Public Sans" w:hAnsi="Public Sans"/>
          <w:sz w:val="28"/>
          <w:szCs w:val="28"/>
        </w:rPr>
      </w:pPr>
    </w:p>
    <w:p w14:paraId="6C9FD14C" w14:textId="32131A96" w:rsidR="009809CD" w:rsidRPr="00840D87" w:rsidRDefault="009809CD" w:rsidP="00644DB7">
      <w:pPr>
        <w:rPr>
          <w:rFonts w:ascii="Public Sans" w:hAnsi="Public Sans"/>
          <w:sz w:val="28"/>
          <w:szCs w:val="28"/>
        </w:rPr>
      </w:pPr>
      <w:r w:rsidRPr="00840D87">
        <w:rPr>
          <w:rFonts w:ascii="Public Sans" w:hAnsi="Public Sans"/>
          <w:sz w:val="28"/>
          <w:szCs w:val="28"/>
        </w:rPr>
        <w:t>Discipleship means putting Jesus ahead of your family, ahead of your money, ahead of you career – it is a radical call, but it is also a gentle call, for he is a wise and gentle counsellor.</w:t>
      </w:r>
    </w:p>
    <w:p w14:paraId="21EFCC07" w14:textId="0772F2BA" w:rsidR="009809CD" w:rsidRPr="00840D87" w:rsidRDefault="009809CD" w:rsidP="00644DB7">
      <w:pPr>
        <w:rPr>
          <w:rFonts w:ascii="Public Sans" w:hAnsi="Public Sans"/>
          <w:sz w:val="28"/>
          <w:szCs w:val="28"/>
        </w:rPr>
      </w:pPr>
    </w:p>
    <w:p w14:paraId="6C7373DA" w14:textId="24305E8B" w:rsidR="00F8678F" w:rsidRPr="00840D87" w:rsidRDefault="009809CD" w:rsidP="00644DB7">
      <w:pPr>
        <w:rPr>
          <w:rFonts w:ascii="Public Sans" w:hAnsi="Public Sans"/>
          <w:sz w:val="28"/>
          <w:szCs w:val="28"/>
        </w:rPr>
      </w:pPr>
      <w:r w:rsidRPr="00840D87">
        <w:rPr>
          <w:rFonts w:ascii="Public Sans" w:hAnsi="Public Sans"/>
          <w:sz w:val="28"/>
          <w:szCs w:val="28"/>
        </w:rPr>
        <w:t xml:space="preserve">The rich ruler went away sad.  Can I urge you to be open to Jesus call to you today?  </w:t>
      </w:r>
      <w:r w:rsidR="008C2EB7" w:rsidRPr="00840D87">
        <w:rPr>
          <w:rFonts w:ascii="Public Sans" w:hAnsi="Public Sans"/>
          <w:sz w:val="28"/>
          <w:szCs w:val="28"/>
        </w:rPr>
        <w:t xml:space="preserve">After the Resurrection of Jesus many thousands decided to call him their King.  The began to gather, teaching and encouraging, worshipping and praising, baptising and proclaiming God’s grace.  Many joined that new gathering of Jesus-followers every day and we are told, almost as a throw-away remark “nobody in that region was in need” – these people shared their lives, their food, their time and their prayers.  I hope through this passage and over the last few days you have become compelled afresh at the vision of a authentic generosity.  When our giving of money comes from that basis the Church will find its needs are met.  The next step is deeply personal – ask the Lord to give you a fresh vision of his generosity for you.  Would you in the light of that be prepared to prayerfully review your own financial giving.  I have huge respect for </w:t>
      </w:r>
      <w:r w:rsidR="001C7EF8" w:rsidRPr="00840D87">
        <w:rPr>
          <w:rFonts w:ascii="Public Sans" w:hAnsi="Public Sans"/>
          <w:sz w:val="28"/>
          <w:szCs w:val="28"/>
        </w:rPr>
        <w:t>those who</w:t>
      </w:r>
      <w:r w:rsidR="008C2EB7" w:rsidRPr="00840D87">
        <w:rPr>
          <w:rFonts w:ascii="Public Sans" w:hAnsi="Public Sans"/>
          <w:sz w:val="28"/>
          <w:szCs w:val="28"/>
        </w:rPr>
        <w:t xml:space="preserve"> quiet</w:t>
      </w:r>
      <w:r w:rsidR="00F8678F" w:rsidRPr="00840D87">
        <w:rPr>
          <w:rFonts w:ascii="Public Sans" w:hAnsi="Public Sans"/>
          <w:sz w:val="28"/>
          <w:szCs w:val="28"/>
        </w:rPr>
        <w:t>ly</w:t>
      </w:r>
      <w:r w:rsidR="008C2EB7" w:rsidRPr="00840D87">
        <w:rPr>
          <w:rFonts w:ascii="Public Sans" w:hAnsi="Public Sans"/>
          <w:sz w:val="28"/>
          <w:szCs w:val="28"/>
        </w:rPr>
        <w:t xml:space="preserve"> giv</w:t>
      </w:r>
      <w:r w:rsidR="00F8678F" w:rsidRPr="00840D87">
        <w:rPr>
          <w:rFonts w:ascii="Public Sans" w:hAnsi="Public Sans"/>
          <w:sz w:val="28"/>
          <w:szCs w:val="28"/>
        </w:rPr>
        <w:t>e</w:t>
      </w:r>
      <w:r w:rsidR="008C2EB7" w:rsidRPr="00840D87">
        <w:rPr>
          <w:rFonts w:ascii="Public Sans" w:hAnsi="Public Sans"/>
          <w:sz w:val="28"/>
          <w:szCs w:val="28"/>
        </w:rPr>
        <w:t xml:space="preserve"> wherever </w:t>
      </w:r>
      <w:r w:rsidR="00F8678F" w:rsidRPr="00840D87">
        <w:rPr>
          <w:rFonts w:ascii="Public Sans" w:hAnsi="Public Sans"/>
          <w:sz w:val="28"/>
          <w:szCs w:val="28"/>
        </w:rPr>
        <w:t>they</w:t>
      </w:r>
      <w:r w:rsidR="008C2EB7" w:rsidRPr="00840D87">
        <w:rPr>
          <w:rFonts w:ascii="Public Sans" w:hAnsi="Public Sans"/>
          <w:sz w:val="28"/>
          <w:szCs w:val="28"/>
        </w:rPr>
        <w:t xml:space="preserve"> are prompted to give.  </w:t>
      </w:r>
    </w:p>
    <w:p w14:paraId="6290DDF9" w14:textId="77777777" w:rsidR="008809B5" w:rsidRPr="00840D87" w:rsidRDefault="008809B5" w:rsidP="008809B5">
      <w:pPr>
        <w:rPr>
          <w:rFonts w:ascii="Public Sans" w:hAnsi="Public Sans"/>
          <w:sz w:val="28"/>
          <w:szCs w:val="28"/>
        </w:rPr>
      </w:pPr>
      <w:r w:rsidRPr="00840D87">
        <w:rPr>
          <w:rFonts w:ascii="Public Sans" w:hAnsi="Public Sans"/>
          <w:sz w:val="28"/>
          <w:szCs w:val="28"/>
        </w:rPr>
        <w:t xml:space="preserve">Can we join together in offering a tangible generous commitment to the local church and support it in its serving of our communities? </w:t>
      </w:r>
    </w:p>
    <w:p w14:paraId="6AA0813B" w14:textId="77777777" w:rsidR="008809B5" w:rsidRPr="00840D87" w:rsidRDefault="008809B5" w:rsidP="008809B5">
      <w:pPr>
        <w:rPr>
          <w:rFonts w:ascii="Public Sans" w:hAnsi="Public Sans"/>
          <w:sz w:val="28"/>
          <w:szCs w:val="28"/>
        </w:rPr>
      </w:pPr>
      <w:r w:rsidRPr="00840D87">
        <w:rPr>
          <w:rFonts w:ascii="Public Sans" w:hAnsi="Public Sans"/>
          <w:sz w:val="28"/>
          <w:szCs w:val="28"/>
        </w:rPr>
        <w:lastRenderedPageBreak/>
        <w:t xml:space="preserve">Where do we start? </w:t>
      </w:r>
    </w:p>
    <w:p w14:paraId="2A8AA43A" w14:textId="77777777" w:rsidR="008809B5" w:rsidRPr="00840D87" w:rsidRDefault="008809B5" w:rsidP="008809B5">
      <w:pPr>
        <w:rPr>
          <w:rFonts w:ascii="Public Sans" w:hAnsi="Public Sans"/>
          <w:sz w:val="28"/>
          <w:szCs w:val="28"/>
        </w:rPr>
      </w:pPr>
      <w:r w:rsidRPr="00840D87">
        <w:rPr>
          <w:rFonts w:ascii="Public Sans" w:hAnsi="Public Sans"/>
          <w:sz w:val="28"/>
          <w:szCs w:val="28"/>
        </w:rPr>
        <w:t xml:space="preserve">Could I ask you to consider giving a significant one-off gift to your own local church?  And secondly, as part of a commitment to generosity, would you review your regular giving to the Church, and consider increasing your giving, or if you don’t give regularly to the Church, consider starting? </w:t>
      </w:r>
    </w:p>
    <w:p w14:paraId="23CB1F36" w14:textId="77777777" w:rsidR="008809B5" w:rsidRPr="00840D87" w:rsidRDefault="008809B5" w:rsidP="008809B5">
      <w:pPr>
        <w:rPr>
          <w:rFonts w:ascii="Public Sans" w:hAnsi="Public Sans"/>
          <w:sz w:val="28"/>
          <w:szCs w:val="28"/>
        </w:rPr>
      </w:pPr>
      <w:r w:rsidRPr="00840D87">
        <w:rPr>
          <w:rFonts w:ascii="Public Sans" w:hAnsi="Public Sans"/>
          <w:sz w:val="28"/>
          <w:szCs w:val="28"/>
        </w:rPr>
        <w:t>It is imperative at this time that we are sensitive to individual financial situations, so please, if your financial circumstances have changed significantly in the last weeks and months, it may be that through your prayerful giving review, you rightfully decide to reduce your giving to the church at this time.</w:t>
      </w:r>
    </w:p>
    <w:p w14:paraId="427921CD" w14:textId="77777777" w:rsidR="008809B5" w:rsidRPr="00840D87" w:rsidRDefault="008809B5" w:rsidP="008809B5">
      <w:pPr>
        <w:rPr>
          <w:rFonts w:ascii="Public Sans" w:hAnsi="Public Sans"/>
          <w:sz w:val="28"/>
          <w:szCs w:val="28"/>
        </w:rPr>
      </w:pPr>
      <w:r w:rsidRPr="00840D87">
        <w:rPr>
          <w:rFonts w:ascii="Public Sans" w:hAnsi="Public Sans"/>
          <w:sz w:val="28"/>
          <w:szCs w:val="28"/>
        </w:rPr>
        <w:t>In Sheffield and in Winchester it has been the experience of radical generosity that has most significantly shaped my understanding of God’s love and of prayers that are answered beyond our imagining!</w:t>
      </w:r>
    </w:p>
    <w:p w14:paraId="77972D9F" w14:textId="77777777" w:rsidR="00E1626F" w:rsidRPr="00840D87" w:rsidRDefault="00E1626F" w:rsidP="00644DB7">
      <w:pPr>
        <w:rPr>
          <w:rFonts w:ascii="Public Sans" w:hAnsi="Public Sans"/>
          <w:sz w:val="28"/>
          <w:szCs w:val="28"/>
        </w:rPr>
      </w:pPr>
    </w:p>
    <w:p w14:paraId="5FD6764D" w14:textId="378CAEF4" w:rsidR="009809CD" w:rsidRPr="00840D87" w:rsidRDefault="00E1626F" w:rsidP="00644DB7">
      <w:pPr>
        <w:rPr>
          <w:rFonts w:ascii="Public Sans" w:hAnsi="Public Sans"/>
          <w:sz w:val="28"/>
          <w:szCs w:val="28"/>
        </w:rPr>
      </w:pPr>
      <w:r w:rsidRPr="00840D87">
        <w:rPr>
          <w:rFonts w:ascii="Public Sans" w:hAnsi="Public Sans"/>
          <w:sz w:val="28"/>
          <w:szCs w:val="28"/>
        </w:rPr>
        <w:t xml:space="preserve">Amen  </w:t>
      </w:r>
    </w:p>
    <w:p w14:paraId="008B6C70" w14:textId="22E8BDF7" w:rsidR="008C2EB7" w:rsidRPr="00840D87" w:rsidRDefault="008C2EB7" w:rsidP="00644DB7">
      <w:pPr>
        <w:rPr>
          <w:rFonts w:ascii="Public Sans" w:hAnsi="Public Sans"/>
          <w:sz w:val="28"/>
          <w:szCs w:val="28"/>
        </w:rPr>
      </w:pPr>
    </w:p>
    <w:p w14:paraId="55CC5F02" w14:textId="77777777" w:rsidR="003B474F" w:rsidRPr="00840D87" w:rsidRDefault="003B474F" w:rsidP="00644DB7">
      <w:pPr>
        <w:rPr>
          <w:rFonts w:ascii="Public Sans" w:hAnsi="Public Sans"/>
          <w:sz w:val="28"/>
          <w:szCs w:val="28"/>
        </w:rPr>
      </w:pPr>
    </w:p>
    <w:p w14:paraId="4717B22B" w14:textId="77777777" w:rsidR="009809CD" w:rsidRPr="00840D87" w:rsidRDefault="009809CD" w:rsidP="00644DB7">
      <w:pPr>
        <w:rPr>
          <w:rFonts w:ascii="Public Sans" w:hAnsi="Public Sans"/>
          <w:sz w:val="28"/>
          <w:szCs w:val="28"/>
        </w:rPr>
      </w:pPr>
    </w:p>
    <w:p w14:paraId="6F60518F" w14:textId="4A2D4E0A" w:rsidR="009809CD" w:rsidRPr="00840D87" w:rsidRDefault="009809CD" w:rsidP="00644DB7">
      <w:pPr>
        <w:rPr>
          <w:rFonts w:ascii="Public Sans" w:hAnsi="Public Sans"/>
          <w:sz w:val="28"/>
          <w:szCs w:val="28"/>
        </w:rPr>
      </w:pPr>
      <w:r w:rsidRPr="00840D87">
        <w:rPr>
          <w:rFonts w:ascii="Public Sans" w:hAnsi="Public Sans"/>
          <w:sz w:val="28"/>
          <w:szCs w:val="28"/>
        </w:rPr>
        <w:t xml:space="preserve"> </w:t>
      </w:r>
    </w:p>
    <w:p w14:paraId="1EE2BBF8" w14:textId="7B51E598" w:rsidR="009809CD" w:rsidRPr="00840D87" w:rsidRDefault="009809CD" w:rsidP="00644DB7">
      <w:pPr>
        <w:rPr>
          <w:rFonts w:ascii="Public Sans" w:hAnsi="Public Sans"/>
          <w:sz w:val="28"/>
          <w:szCs w:val="28"/>
        </w:rPr>
      </w:pPr>
    </w:p>
    <w:p w14:paraId="0FE1E385" w14:textId="77777777" w:rsidR="009809CD" w:rsidRPr="00840D87" w:rsidRDefault="009809CD" w:rsidP="00644DB7">
      <w:pPr>
        <w:rPr>
          <w:rFonts w:ascii="Public Sans" w:hAnsi="Public Sans"/>
          <w:sz w:val="28"/>
          <w:szCs w:val="28"/>
        </w:rPr>
      </w:pPr>
    </w:p>
    <w:p w14:paraId="4F329F1A" w14:textId="77777777" w:rsidR="00142466" w:rsidRPr="00840D87" w:rsidRDefault="00142466" w:rsidP="00644DB7">
      <w:pPr>
        <w:rPr>
          <w:rFonts w:ascii="Public Sans" w:hAnsi="Public Sans"/>
          <w:sz w:val="28"/>
          <w:szCs w:val="28"/>
        </w:rPr>
      </w:pPr>
    </w:p>
    <w:sectPr w:rsidR="00142466" w:rsidRPr="00840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B7"/>
    <w:rsid w:val="00142466"/>
    <w:rsid w:val="001C7EF8"/>
    <w:rsid w:val="003B474F"/>
    <w:rsid w:val="003F6AA5"/>
    <w:rsid w:val="00525C8B"/>
    <w:rsid w:val="00644DB7"/>
    <w:rsid w:val="00700E9E"/>
    <w:rsid w:val="00804E1B"/>
    <w:rsid w:val="00840D87"/>
    <w:rsid w:val="008809B5"/>
    <w:rsid w:val="00895FBF"/>
    <w:rsid w:val="008C2EB7"/>
    <w:rsid w:val="008F65F3"/>
    <w:rsid w:val="009809CD"/>
    <w:rsid w:val="00B244C6"/>
    <w:rsid w:val="00E0163F"/>
    <w:rsid w:val="00E1626F"/>
    <w:rsid w:val="00EF7CA0"/>
    <w:rsid w:val="00F748B8"/>
    <w:rsid w:val="00F86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C1652"/>
  <w15:chartTrackingRefBased/>
  <w15:docId w15:val="{A94156E8-F52C-4B20-8142-D6C7F5F3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44DB7"/>
  </w:style>
  <w:style w:type="character" w:customStyle="1" w:styleId="woj">
    <w:name w:val="woj"/>
    <w:basedOn w:val="DefaultParagraphFont"/>
    <w:rsid w:val="00644DB7"/>
  </w:style>
  <w:style w:type="character" w:styleId="Hyperlink">
    <w:name w:val="Hyperlink"/>
    <w:basedOn w:val="DefaultParagraphFont"/>
    <w:uiPriority w:val="99"/>
    <w:semiHidden/>
    <w:unhideWhenUsed/>
    <w:rsid w:val="00644DB7"/>
    <w:rPr>
      <w:color w:val="0000FF"/>
      <w:u w:val="single"/>
    </w:rPr>
  </w:style>
  <w:style w:type="paragraph" w:styleId="BalloonText">
    <w:name w:val="Balloon Text"/>
    <w:basedOn w:val="Normal"/>
    <w:link w:val="BalloonTextChar"/>
    <w:uiPriority w:val="99"/>
    <w:semiHidden/>
    <w:unhideWhenUsed/>
    <w:rsid w:val="001C7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A141-4FCC-4D79-85A2-1CDABFDF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Basingstoke</dc:creator>
  <cp:keywords/>
  <dc:description/>
  <cp:lastModifiedBy>Stout, David</cp:lastModifiedBy>
  <cp:revision>3</cp:revision>
  <cp:lastPrinted>2020-05-21T12:11:00Z</cp:lastPrinted>
  <dcterms:created xsi:type="dcterms:W3CDTF">2020-05-21T13:37:00Z</dcterms:created>
  <dcterms:modified xsi:type="dcterms:W3CDTF">2020-05-22T16:14:00Z</dcterms:modified>
</cp:coreProperties>
</file>